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28" w:rsidRDefault="00733E28" w:rsidP="00C10441">
      <w:pPr>
        <w:ind w:left="2160" w:firstLine="720"/>
        <w:rPr>
          <w:lang w:val="en-US"/>
        </w:rPr>
      </w:pPr>
      <w:r>
        <w:t>ΕΠΑΝΑΛΗΠΤΙΚΕΣ ΑΣΚΗΣΕΙΣ</w:t>
      </w:r>
    </w:p>
    <w:p w:rsidR="008706CC" w:rsidRDefault="00A106AE" w:rsidP="00A106AE">
      <w:pPr>
        <w:pStyle w:val="a3"/>
        <w:ind w:left="786"/>
      </w:pPr>
      <w:r>
        <w:t>Α.ΚΕΙΜΕΝΟ</w:t>
      </w:r>
    </w:p>
    <w:p w:rsidR="007F4616" w:rsidRDefault="008706CC" w:rsidP="00932E61">
      <w:pPr>
        <w:ind w:left="426" w:firstLine="294"/>
      </w:pPr>
      <w:r>
        <w:t>Είναι γεγονός ότι η βασική προϋπόθεση για την εξασφάλιση μιας γαλήνιας και ευτυχισμένης ζωής είναι η ύπαρξη της ειρήνης. Σε ένα ειρηνικό περιβάλλον μπορεί κανείς να καλλιεργήσει το έδαφός του και τον εαυτό του και να δημιουργήσει συνθήκες ευημερίας και καλλιτεχνικής ανθοφορίας. Αν υπάρχει ειρήνη, ο γεωργός έχει τη δυνατότητα να μετατρέψει το άγονο χωράφι του σε εύφορο και να κάνει ακόμη και τα βράχια να καρπίσουν και να δώσουν ψωμί.</w:t>
      </w:r>
      <w:r w:rsidR="007F4616">
        <w:t xml:space="preserve"> Αντίθετα ο πόλεμος υπονομεύει την ελευθερία, γιατί διεξάγεται με κανόνες αυστηρής πειθαρχίας. Επιπλέον, απαιτεί νικητές και νικημένους. Ουσιαστικά ελεύθερος δε μπορεί να είναι κανείς ούτε όταν νικιέται, ούτε όταν κρατάει άλλους σε υποταγή. Επιπρόσθετα, το χώμα σκάβεται όχι για να δεχτεί καρπούς, αλλά κορμιά. Η παραγωγικότητα πέφτει, αφού το εργατικό και αγροτικό δυναμικό θερίζεται στα πεδία των μαχών. Δουλεύουν μόνο τα εργοστάσια που παράγουν θάνατο. Στον πόλεμο ο άνθρωπος παύει να είναι άνθρωπος. Γίνεται αριθμός.</w:t>
      </w:r>
      <w:r w:rsidR="007F4616" w:rsidRPr="007F4616">
        <w:t xml:space="preserve"> </w:t>
      </w:r>
    </w:p>
    <w:p w:rsidR="007F4616" w:rsidRDefault="00E43D19" w:rsidP="007F4616">
      <w:pPr>
        <w:pStyle w:val="a3"/>
        <w:ind w:left="786"/>
      </w:pPr>
      <w:r>
        <w:t>Β. ΑΣΚΉΣΕΙΣ</w:t>
      </w:r>
    </w:p>
    <w:p w:rsidR="007F4616" w:rsidRDefault="006162DA" w:rsidP="006162DA">
      <w:pPr>
        <w:pStyle w:val="a3"/>
        <w:numPr>
          <w:ilvl w:val="0"/>
          <w:numId w:val="4"/>
        </w:numPr>
      </w:pPr>
      <w:r>
        <w:t>Στο παραπάν</w:t>
      </w:r>
      <w:r w:rsidR="007F4616">
        <w:t xml:space="preserve">ω κείμενο να βρείτε τις δευτερεύουσες προτάσεις και να δηλώσετε τον συντακτικό τους </w:t>
      </w:r>
      <w:r>
        <w:t>ρόλο.</w:t>
      </w:r>
    </w:p>
    <w:p w:rsidR="006162DA" w:rsidRDefault="006162DA" w:rsidP="006162DA">
      <w:pPr>
        <w:pStyle w:val="a3"/>
        <w:numPr>
          <w:ilvl w:val="0"/>
          <w:numId w:val="4"/>
        </w:numPr>
      </w:pPr>
      <w:r>
        <w:t>α) Να γράψετε από ένα συνώνυμο για τις λέξεις: μετατρέψει, υπονομεύει, νικιέται, παράγουν.</w:t>
      </w:r>
    </w:p>
    <w:p w:rsidR="006162DA" w:rsidRDefault="006162DA" w:rsidP="006162DA">
      <w:pPr>
        <w:pStyle w:val="a3"/>
        <w:ind w:left="786"/>
      </w:pPr>
      <w:r>
        <w:t>β) Να γράψετε από ένα αντώνυμο για κάθε λέξη: γαλήνιας, ύπαρξη, δεχτεί, παύει.</w:t>
      </w:r>
    </w:p>
    <w:p w:rsidR="00460A88" w:rsidRDefault="00460A88" w:rsidP="00460A88">
      <w:pPr>
        <w:pStyle w:val="a3"/>
        <w:numPr>
          <w:ilvl w:val="0"/>
          <w:numId w:val="4"/>
        </w:numPr>
      </w:pPr>
      <w:r>
        <w:t>Να αναλύσετε με συντομία την άποψη που εκφράζει ο συγγραφέας: « Στον πόλεμο ο άνθρωπος παύει να είναι άνθρωπος. Γίνεται αριθμός».</w:t>
      </w:r>
    </w:p>
    <w:p w:rsidR="0015342B" w:rsidRDefault="0015342B" w:rsidP="00460A88">
      <w:pPr>
        <w:pStyle w:val="a3"/>
        <w:numPr>
          <w:ilvl w:val="0"/>
          <w:numId w:val="4"/>
        </w:numPr>
      </w:pPr>
      <w:r>
        <w:t>Να διακρίνετε ποιες από τις παρακάτω προτάσεις που εισάγονται με τον σύνδεσμο «να» είναι βουλητικές και ποιες τελικές:</w:t>
      </w:r>
    </w:p>
    <w:p w:rsidR="0015342B" w:rsidRDefault="0015342B" w:rsidP="0015342B">
      <w:pPr>
        <w:pStyle w:val="a3"/>
        <w:numPr>
          <w:ilvl w:val="0"/>
          <w:numId w:val="6"/>
        </w:numPr>
      </w:pPr>
      <w:r>
        <w:t>Ο πόθος του να γυρίσει τον κόσμο δεν έσβησε ποτέ.</w:t>
      </w:r>
    </w:p>
    <w:p w:rsidR="0015342B" w:rsidRDefault="0015342B" w:rsidP="0015342B">
      <w:pPr>
        <w:pStyle w:val="a3"/>
        <w:numPr>
          <w:ilvl w:val="0"/>
          <w:numId w:val="6"/>
        </w:numPr>
      </w:pPr>
      <w:r>
        <w:t>Πήγα να φέρω το βιβλίο σου.</w:t>
      </w:r>
    </w:p>
    <w:p w:rsidR="0015342B" w:rsidRDefault="0015342B" w:rsidP="0015342B">
      <w:pPr>
        <w:pStyle w:val="a3"/>
        <w:numPr>
          <w:ilvl w:val="0"/>
          <w:numId w:val="6"/>
        </w:numPr>
      </w:pPr>
      <w:r>
        <w:t>Πρέπει να του γράψεις αμέσως και να του ζητήσεις να γυρίσει πίσω.</w:t>
      </w:r>
    </w:p>
    <w:p w:rsidR="0015342B" w:rsidRDefault="0015342B" w:rsidP="0015342B">
      <w:pPr>
        <w:pStyle w:val="a3"/>
        <w:numPr>
          <w:ilvl w:val="0"/>
          <w:numId w:val="6"/>
        </w:numPr>
      </w:pPr>
      <w:r>
        <w:t>Ήρθα να δουλέψω και όχι να κάθομαι.</w:t>
      </w:r>
    </w:p>
    <w:p w:rsidR="0015342B" w:rsidRDefault="0015342B" w:rsidP="0015342B">
      <w:pPr>
        <w:pStyle w:val="a3"/>
        <w:numPr>
          <w:ilvl w:val="0"/>
          <w:numId w:val="4"/>
        </w:numPr>
      </w:pPr>
      <w:r>
        <w:t>Να συμπληρώσετε τις παρακάτω προτάσεις επιλέγοντας τις σωστές λέξεις από τις παρενθέσεις:</w:t>
      </w:r>
    </w:p>
    <w:p w:rsidR="0015342B" w:rsidRDefault="0015342B" w:rsidP="0015342B">
      <w:pPr>
        <w:pStyle w:val="a3"/>
        <w:numPr>
          <w:ilvl w:val="0"/>
          <w:numId w:val="8"/>
        </w:numPr>
      </w:pPr>
      <w:r>
        <w:t>Πρέπει να εφαρμοστεί ο βιολογικός καθαρισμός των ………..(λημμάτων-λυμάτων).</w:t>
      </w:r>
    </w:p>
    <w:p w:rsidR="0015342B" w:rsidRDefault="009F009E" w:rsidP="0015342B">
      <w:pPr>
        <w:pStyle w:val="a3"/>
        <w:numPr>
          <w:ilvl w:val="0"/>
          <w:numId w:val="8"/>
        </w:numPr>
      </w:pPr>
      <w:r>
        <w:t>Η …………..(εξάρτυση-εξάρτηση) των στρατιωτών δυσκόλευε την πορεία τους στο βουνό.</w:t>
      </w:r>
    </w:p>
    <w:p w:rsidR="009F009E" w:rsidRDefault="009F009E" w:rsidP="0015342B">
      <w:pPr>
        <w:pStyle w:val="a3"/>
        <w:numPr>
          <w:ilvl w:val="0"/>
          <w:numId w:val="8"/>
        </w:numPr>
      </w:pPr>
      <w:r>
        <w:t>Η……….(θύρα-θήρα) άγριων ζώων απαγορεύεται κατά την περίοδο αναπαραγωγής τους.</w:t>
      </w:r>
    </w:p>
    <w:p w:rsidR="009F009E" w:rsidRDefault="009F009E" w:rsidP="0015342B">
      <w:pPr>
        <w:pStyle w:val="a3"/>
        <w:numPr>
          <w:ilvl w:val="0"/>
          <w:numId w:val="8"/>
        </w:numPr>
      </w:pPr>
      <w:r>
        <w:t>Η ισότητα των δύο …………(φύλλων-φύλων) εξακολουθεί να απασχολεί την κοινωνία μας.</w:t>
      </w:r>
    </w:p>
    <w:p w:rsidR="009F009E" w:rsidRDefault="009F009E" w:rsidP="0015342B">
      <w:pPr>
        <w:pStyle w:val="a3"/>
        <w:numPr>
          <w:ilvl w:val="0"/>
          <w:numId w:val="8"/>
        </w:numPr>
      </w:pPr>
      <w:r>
        <w:t>Γίνονται συχνά παραβιάσεις στα …………… (χωρικά-χορικά) ύδατα της χώρας μας.</w:t>
      </w:r>
    </w:p>
    <w:p w:rsidR="009F009E" w:rsidRDefault="009F009E" w:rsidP="0015342B">
      <w:pPr>
        <w:pStyle w:val="a3"/>
        <w:numPr>
          <w:ilvl w:val="0"/>
          <w:numId w:val="8"/>
        </w:numPr>
      </w:pPr>
      <w:r>
        <w:t>Λόγω σοβαρού ……………… (κολλήματος-κωλύματος) δε θα μπορέσει να έρθει στη συν</w:t>
      </w:r>
      <w:r w:rsidR="00385FBF">
        <w:t>άντηση.</w:t>
      </w:r>
    </w:p>
    <w:p w:rsidR="00575DEE" w:rsidRDefault="00575DEE" w:rsidP="00575DEE">
      <w:pPr>
        <w:pStyle w:val="a3"/>
        <w:numPr>
          <w:ilvl w:val="0"/>
          <w:numId w:val="4"/>
        </w:numPr>
      </w:pPr>
      <w:r>
        <w:lastRenderedPageBreak/>
        <w:t>Να σχηματιστούν προτάσεις με τα παρακάτω ζεύγη ομοήχων, ώστε να φανεί η διαφορά στη σημασία τους:</w:t>
      </w:r>
    </w:p>
    <w:p w:rsidR="00575DEE" w:rsidRDefault="00097C9C" w:rsidP="00575DEE">
      <w:pPr>
        <w:pStyle w:val="a3"/>
        <w:numPr>
          <w:ilvl w:val="0"/>
          <w:numId w:val="9"/>
        </w:numPr>
      </w:pPr>
      <w:r>
        <w:t>όρος - όρος</w:t>
      </w:r>
    </w:p>
    <w:p w:rsidR="00097C9C" w:rsidRDefault="00097C9C" w:rsidP="00575DEE">
      <w:pPr>
        <w:pStyle w:val="a3"/>
        <w:numPr>
          <w:ilvl w:val="0"/>
          <w:numId w:val="9"/>
        </w:numPr>
      </w:pPr>
      <w:r>
        <w:t>τόνος – τόνος</w:t>
      </w:r>
    </w:p>
    <w:p w:rsidR="00097C9C" w:rsidRDefault="00097C9C" w:rsidP="00575DEE">
      <w:pPr>
        <w:pStyle w:val="a3"/>
        <w:numPr>
          <w:ilvl w:val="0"/>
          <w:numId w:val="9"/>
        </w:numPr>
      </w:pPr>
      <w:r>
        <w:t>θείος – θείος</w:t>
      </w:r>
    </w:p>
    <w:p w:rsidR="00097C9C" w:rsidRDefault="00097C9C" w:rsidP="00575DEE">
      <w:pPr>
        <w:pStyle w:val="a3"/>
        <w:numPr>
          <w:ilvl w:val="0"/>
          <w:numId w:val="9"/>
        </w:numPr>
      </w:pPr>
      <w:r>
        <w:t>λυτός – λιτός</w:t>
      </w:r>
    </w:p>
    <w:p w:rsidR="00097C9C" w:rsidRDefault="00097C9C" w:rsidP="00575DEE">
      <w:pPr>
        <w:pStyle w:val="a3"/>
        <w:numPr>
          <w:ilvl w:val="0"/>
          <w:numId w:val="9"/>
        </w:numPr>
      </w:pPr>
      <w:r>
        <w:t>κλήμα - κλίμα</w:t>
      </w:r>
    </w:p>
    <w:p w:rsidR="00097C9C" w:rsidRDefault="00097C9C" w:rsidP="00097C9C">
      <w:pPr>
        <w:ind w:firstLine="360"/>
      </w:pPr>
      <w:r>
        <w:t xml:space="preserve">7. </w:t>
      </w:r>
      <w:r w:rsidR="00733E28">
        <w:t>Ποια η σημασία</w:t>
      </w:r>
      <w:r w:rsidR="00467997">
        <w:t xml:space="preserve"> των εκφράσεων:</w:t>
      </w:r>
    </w:p>
    <w:p w:rsidR="00733E28" w:rsidRDefault="00733E28" w:rsidP="00097C9C">
      <w:pPr>
        <w:ind w:firstLine="360"/>
      </w:pPr>
      <w:r>
        <w:t>α. Η γλώσσα κόκκαλα δεν έχει και κόκκαλα τσακίζει.</w:t>
      </w:r>
    </w:p>
    <w:p w:rsidR="00733E28" w:rsidRDefault="00733E28" w:rsidP="00733E28">
      <w:pPr>
        <w:ind w:left="360"/>
      </w:pPr>
      <w:r>
        <w:t>β. Η γλώσσα του πάει ροδάνι.</w:t>
      </w:r>
    </w:p>
    <w:p w:rsidR="00733E28" w:rsidRDefault="00733E28" w:rsidP="00733E28">
      <w:pPr>
        <w:ind w:left="360"/>
      </w:pPr>
      <w:r>
        <w:t>γ. Δεν κρατάει με τίποτα τη γλώσσα του.</w:t>
      </w:r>
    </w:p>
    <w:p w:rsidR="00733E28" w:rsidRDefault="00733E28" w:rsidP="00733E28">
      <w:pPr>
        <w:ind w:left="360"/>
      </w:pPr>
      <w:r>
        <w:t>δ.</w:t>
      </w:r>
      <w:r w:rsidR="00C720D2">
        <w:t xml:space="preserve"> Μεγαλώσανε διαφορετικά και για αυτό μιλάνε άλλη γλώσσα.</w:t>
      </w:r>
    </w:p>
    <w:p w:rsidR="00C720D2" w:rsidRDefault="00C720D2" w:rsidP="00733E28">
      <w:pPr>
        <w:ind w:left="360"/>
      </w:pPr>
      <w:r>
        <w:t>ε. Η νεολαία βγάζει τη γλώσσα της στις συντηρητικές απόψεις των μεγάλων.</w:t>
      </w:r>
    </w:p>
    <w:sectPr w:rsidR="00C720D2" w:rsidSect="009F166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A1C" w:rsidRDefault="00187A1C" w:rsidP="00385FBF">
      <w:pPr>
        <w:spacing w:after="0" w:line="240" w:lineRule="auto"/>
      </w:pPr>
      <w:r>
        <w:separator/>
      </w:r>
    </w:p>
  </w:endnote>
  <w:endnote w:type="continuationSeparator" w:id="1">
    <w:p w:rsidR="00187A1C" w:rsidRDefault="00187A1C" w:rsidP="00385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A1C" w:rsidRDefault="00187A1C" w:rsidP="00385FBF">
      <w:pPr>
        <w:spacing w:after="0" w:line="240" w:lineRule="auto"/>
      </w:pPr>
      <w:r>
        <w:separator/>
      </w:r>
    </w:p>
  </w:footnote>
  <w:footnote w:type="continuationSeparator" w:id="1">
    <w:p w:rsidR="00187A1C" w:rsidRDefault="00187A1C" w:rsidP="00385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116B5"/>
    <w:multiLevelType w:val="hybridMultilevel"/>
    <w:tmpl w:val="B19C4FB0"/>
    <w:lvl w:ilvl="0" w:tplc="04080001">
      <w:start w:val="1"/>
      <w:numFmt w:val="bullet"/>
      <w:lvlText w:val=""/>
      <w:lvlJc w:val="left"/>
      <w:pPr>
        <w:ind w:left="1506" w:hanging="360"/>
      </w:pPr>
      <w:rPr>
        <w:rFonts w:ascii="Symbol" w:hAnsi="Symbol" w:hint="default"/>
      </w:rPr>
    </w:lvl>
    <w:lvl w:ilvl="1" w:tplc="04080003" w:tentative="1">
      <w:start w:val="1"/>
      <w:numFmt w:val="bullet"/>
      <w:lvlText w:val="o"/>
      <w:lvlJc w:val="left"/>
      <w:pPr>
        <w:ind w:left="2226" w:hanging="360"/>
      </w:pPr>
      <w:rPr>
        <w:rFonts w:ascii="Courier New" w:hAnsi="Courier New" w:cs="Courier New" w:hint="default"/>
      </w:rPr>
    </w:lvl>
    <w:lvl w:ilvl="2" w:tplc="04080005" w:tentative="1">
      <w:start w:val="1"/>
      <w:numFmt w:val="bullet"/>
      <w:lvlText w:val=""/>
      <w:lvlJc w:val="left"/>
      <w:pPr>
        <w:ind w:left="2946" w:hanging="360"/>
      </w:pPr>
      <w:rPr>
        <w:rFonts w:ascii="Wingdings" w:hAnsi="Wingdings" w:hint="default"/>
      </w:rPr>
    </w:lvl>
    <w:lvl w:ilvl="3" w:tplc="04080001" w:tentative="1">
      <w:start w:val="1"/>
      <w:numFmt w:val="bullet"/>
      <w:lvlText w:val=""/>
      <w:lvlJc w:val="left"/>
      <w:pPr>
        <w:ind w:left="3666" w:hanging="360"/>
      </w:pPr>
      <w:rPr>
        <w:rFonts w:ascii="Symbol" w:hAnsi="Symbol" w:hint="default"/>
      </w:rPr>
    </w:lvl>
    <w:lvl w:ilvl="4" w:tplc="04080003" w:tentative="1">
      <w:start w:val="1"/>
      <w:numFmt w:val="bullet"/>
      <w:lvlText w:val="o"/>
      <w:lvlJc w:val="left"/>
      <w:pPr>
        <w:ind w:left="4386" w:hanging="360"/>
      </w:pPr>
      <w:rPr>
        <w:rFonts w:ascii="Courier New" w:hAnsi="Courier New" w:cs="Courier New" w:hint="default"/>
      </w:rPr>
    </w:lvl>
    <w:lvl w:ilvl="5" w:tplc="04080005" w:tentative="1">
      <w:start w:val="1"/>
      <w:numFmt w:val="bullet"/>
      <w:lvlText w:val=""/>
      <w:lvlJc w:val="left"/>
      <w:pPr>
        <w:ind w:left="5106" w:hanging="360"/>
      </w:pPr>
      <w:rPr>
        <w:rFonts w:ascii="Wingdings" w:hAnsi="Wingdings" w:hint="default"/>
      </w:rPr>
    </w:lvl>
    <w:lvl w:ilvl="6" w:tplc="04080001" w:tentative="1">
      <w:start w:val="1"/>
      <w:numFmt w:val="bullet"/>
      <w:lvlText w:val=""/>
      <w:lvlJc w:val="left"/>
      <w:pPr>
        <w:ind w:left="5826" w:hanging="360"/>
      </w:pPr>
      <w:rPr>
        <w:rFonts w:ascii="Symbol" w:hAnsi="Symbol" w:hint="default"/>
      </w:rPr>
    </w:lvl>
    <w:lvl w:ilvl="7" w:tplc="04080003" w:tentative="1">
      <w:start w:val="1"/>
      <w:numFmt w:val="bullet"/>
      <w:lvlText w:val="o"/>
      <w:lvlJc w:val="left"/>
      <w:pPr>
        <w:ind w:left="6546" w:hanging="360"/>
      </w:pPr>
      <w:rPr>
        <w:rFonts w:ascii="Courier New" w:hAnsi="Courier New" w:cs="Courier New" w:hint="default"/>
      </w:rPr>
    </w:lvl>
    <w:lvl w:ilvl="8" w:tplc="04080005" w:tentative="1">
      <w:start w:val="1"/>
      <w:numFmt w:val="bullet"/>
      <w:lvlText w:val=""/>
      <w:lvlJc w:val="left"/>
      <w:pPr>
        <w:ind w:left="7266" w:hanging="360"/>
      </w:pPr>
      <w:rPr>
        <w:rFonts w:ascii="Wingdings" w:hAnsi="Wingdings" w:hint="default"/>
      </w:rPr>
    </w:lvl>
  </w:abstractNum>
  <w:abstractNum w:abstractNumId="1">
    <w:nsid w:val="20D95F66"/>
    <w:multiLevelType w:val="hybridMultilevel"/>
    <w:tmpl w:val="45867686"/>
    <w:lvl w:ilvl="0" w:tplc="04080001">
      <w:start w:val="1"/>
      <w:numFmt w:val="bullet"/>
      <w:lvlText w:val=""/>
      <w:lvlJc w:val="left"/>
      <w:pPr>
        <w:ind w:left="1506" w:hanging="360"/>
      </w:pPr>
      <w:rPr>
        <w:rFonts w:ascii="Symbol" w:hAnsi="Symbol" w:hint="default"/>
      </w:rPr>
    </w:lvl>
    <w:lvl w:ilvl="1" w:tplc="04080003" w:tentative="1">
      <w:start w:val="1"/>
      <w:numFmt w:val="bullet"/>
      <w:lvlText w:val="o"/>
      <w:lvlJc w:val="left"/>
      <w:pPr>
        <w:ind w:left="2226" w:hanging="360"/>
      </w:pPr>
      <w:rPr>
        <w:rFonts w:ascii="Courier New" w:hAnsi="Courier New" w:cs="Courier New" w:hint="default"/>
      </w:rPr>
    </w:lvl>
    <w:lvl w:ilvl="2" w:tplc="04080005" w:tentative="1">
      <w:start w:val="1"/>
      <w:numFmt w:val="bullet"/>
      <w:lvlText w:val=""/>
      <w:lvlJc w:val="left"/>
      <w:pPr>
        <w:ind w:left="2946" w:hanging="360"/>
      </w:pPr>
      <w:rPr>
        <w:rFonts w:ascii="Wingdings" w:hAnsi="Wingdings" w:hint="default"/>
      </w:rPr>
    </w:lvl>
    <w:lvl w:ilvl="3" w:tplc="04080001" w:tentative="1">
      <w:start w:val="1"/>
      <w:numFmt w:val="bullet"/>
      <w:lvlText w:val=""/>
      <w:lvlJc w:val="left"/>
      <w:pPr>
        <w:ind w:left="3666" w:hanging="360"/>
      </w:pPr>
      <w:rPr>
        <w:rFonts w:ascii="Symbol" w:hAnsi="Symbol" w:hint="default"/>
      </w:rPr>
    </w:lvl>
    <w:lvl w:ilvl="4" w:tplc="04080003" w:tentative="1">
      <w:start w:val="1"/>
      <w:numFmt w:val="bullet"/>
      <w:lvlText w:val="o"/>
      <w:lvlJc w:val="left"/>
      <w:pPr>
        <w:ind w:left="4386" w:hanging="360"/>
      </w:pPr>
      <w:rPr>
        <w:rFonts w:ascii="Courier New" w:hAnsi="Courier New" w:cs="Courier New" w:hint="default"/>
      </w:rPr>
    </w:lvl>
    <w:lvl w:ilvl="5" w:tplc="04080005" w:tentative="1">
      <w:start w:val="1"/>
      <w:numFmt w:val="bullet"/>
      <w:lvlText w:val=""/>
      <w:lvlJc w:val="left"/>
      <w:pPr>
        <w:ind w:left="5106" w:hanging="360"/>
      </w:pPr>
      <w:rPr>
        <w:rFonts w:ascii="Wingdings" w:hAnsi="Wingdings" w:hint="default"/>
      </w:rPr>
    </w:lvl>
    <w:lvl w:ilvl="6" w:tplc="04080001" w:tentative="1">
      <w:start w:val="1"/>
      <w:numFmt w:val="bullet"/>
      <w:lvlText w:val=""/>
      <w:lvlJc w:val="left"/>
      <w:pPr>
        <w:ind w:left="5826" w:hanging="360"/>
      </w:pPr>
      <w:rPr>
        <w:rFonts w:ascii="Symbol" w:hAnsi="Symbol" w:hint="default"/>
      </w:rPr>
    </w:lvl>
    <w:lvl w:ilvl="7" w:tplc="04080003" w:tentative="1">
      <w:start w:val="1"/>
      <w:numFmt w:val="bullet"/>
      <w:lvlText w:val="o"/>
      <w:lvlJc w:val="left"/>
      <w:pPr>
        <w:ind w:left="6546" w:hanging="360"/>
      </w:pPr>
      <w:rPr>
        <w:rFonts w:ascii="Courier New" w:hAnsi="Courier New" w:cs="Courier New" w:hint="default"/>
      </w:rPr>
    </w:lvl>
    <w:lvl w:ilvl="8" w:tplc="04080005" w:tentative="1">
      <w:start w:val="1"/>
      <w:numFmt w:val="bullet"/>
      <w:lvlText w:val=""/>
      <w:lvlJc w:val="left"/>
      <w:pPr>
        <w:ind w:left="7266" w:hanging="360"/>
      </w:pPr>
      <w:rPr>
        <w:rFonts w:ascii="Wingdings" w:hAnsi="Wingdings" w:hint="default"/>
      </w:rPr>
    </w:lvl>
  </w:abstractNum>
  <w:abstractNum w:abstractNumId="2">
    <w:nsid w:val="224156BE"/>
    <w:multiLevelType w:val="hybridMultilevel"/>
    <w:tmpl w:val="F528BBB4"/>
    <w:lvl w:ilvl="0" w:tplc="04080001">
      <w:start w:val="1"/>
      <w:numFmt w:val="bullet"/>
      <w:lvlText w:val=""/>
      <w:lvlJc w:val="left"/>
      <w:pPr>
        <w:ind w:left="1506" w:hanging="360"/>
      </w:pPr>
      <w:rPr>
        <w:rFonts w:ascii="Symbol" w:hAnsi="Symbol" w:hint="default"/>
      </w:rPr>
    </w:lvl>
    <w:lvl w:ilvl="1" w:tplc="04080003" w:tentative="1">
      <w:start w:val="1"/>
      <w:numFmt w:val="bullet"/>
      <w:lvlText w:val="o"/>
      <w:lvlJc w:val="left"/>
      <w:pPr>
        <w:ind w:left="2226" w:hanging="360"/>
      </w:pPr>
      <w:rPr>
        <w:rFonts w:ascii="Courier New" w:hAnsi="Courier New" w:cs="Courier New" w:hint="default"/>
      </w:rPr>
    </w:lvl>
    <w:lvl w:ilvl="2" w:tplc="04080005" w:tentative="1">
      <w:start w:val="1"/>
      <w:numFmt w:val="bullet"/>
      <w:lvlText w:val=""/>
      <w:lvlJc w:val="left"/>
      <w:pPr>
        <w:ind w:left="2946" w:hanging="360"/>
      </w:pPr>
      <w:rPr>
        <w:rFonts w:ascii="Wingdings" w:hAnsi="Wingdings" w:hint="default"/>
      </w:rPr>
    </w:lvl>
    <w:lvl w:ilvl="3" w:tplc="04080001" w:tentative="1">
      <w:start w:val="1"/>
      <w:numFmt w:val="bullet"/>
      <w:lvlText w:val=""/>
      <w:lvlJc w:val="left"/>
      <w:pPr>
        <w:ind w:left="3666" w:hanging="360"/>
      </w:pPr>
      <w:rPr>
        <w:rFonts w:ascii="Symbol" w:hAnsi="Symbol" w:hint="default"/>
      </w:rPr>
    </w:lvl>
    <w:lvl w:ilvl="4" w:tplc="04080003" w:tentative="1">
      <w:start w:val="1"/>
      <w:numFmt w:val="bullet"/>
      <w:lvlText w:val="o"/>
      <w:lvlJc w:val="left"/>
      <w:pPr>
        <w:ind w:left="4386" w:hanging="360"/>
      </w:pPr>
      <w:rPr>
        <w:rFonts w:ascii="Courier New" w:hAnsi="Courier New" w:cs="Courier New" w:hint="default"/>
      </w:rPr>
    </w:lvl>
    <w:lvl w:ilvl="5" w:tplc="04080005" w:tentative="1">
      <w:start w:val="1"/>
      <w:numFmt w:val="bullet"/>
      <w:lvlText w:val=""/>
      <w:lvlJc w:val="left"/>
      <w:pPr>
        <w:ind w:left="5106" w:hanging="360"/>
      </w:pPr>
      <w:rPr>
        <w:rFonts w:ascii="Wingdings" w:hAnsi="Wingdings" w:hint="default"/>
      </w:rPr>
    </w:lvl>
    <w:lvl w:ilvl="6" w:tplc="04080001" w:tentative="1">
      <w:start w:val="1"/>
      <w:numFmt w:val="bullet"/>
      <w:lvlText w:val=""/>
      <w:lvlJc w:val="left"/>
      <w:pPr>
        <w:ind w:left="5826" w:hanging="360"/>
      </w:pPr>
      <w:rPr>
        <w:rFonts w:ascii="Symbol" w:hAnsi="Symbol" w:hint="default"/>
      </w:rPr>
    </w:lvl>
    <w:lvl w:ilvl="7" w:tplc="04080003" w:tentative="1">
      <w:start w:val="1"/>
      <w:numFmt w:val="bullet"/>
      <w:lvlText w:val="o"/>
      <w:lvlJc w:val="left"/>
      <w:pPr>
        <w:ind w:left="6546" w:hanging="360"/>
      </w:pPr>
      <w:rPr>
        <w:rFonts w:ascii="Courier New" w:hAnsi="Courier New" w:cs="Courier New" w:hint="default"/>
      </w:rPr>
    </w:lvl>
    <w:lvl w:ilvl="8" w:tplc="04080005" w:tentative="1">
      <w:start w:val="1"/>
      <w:numFmt w:val="bullet"/>
      <w:lvlText w:val=""/>
      <w:lvlJc w:val="left"/>
      <w:pPr>
        <w:ind w:left="7266" w:hanging="360"/>
      </w:pPr>
      <w:rPr>
        <w:rFonts w:ascii="Wingdings" w:hAnsi="Wingdings" w:hint="default"/>
      </w:rPr>
    </w:lvl>
  </w:abstractNum>
  <w:abstractNum w:abstractNumId="3">
    <w:nsid w:val="261A7506"/>
    <w:multiLevelType w:val="hybridMultilevel"/>
    <w:tmpl w:val="8A0A10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A2F6E1A"/>
    <w:multiLevelType w:val="hybridMultilevel"/>
    <w:tmpl w:val="A8ECCFA0"/>
    <w:lvl w:ilvl="0" w:tplc="183E77FE">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nsid w:val="45545A53"/>
    <w:multiLevelType w:val="hybridMultilevel"/>
    <w:tmpl w:val="F5BCE69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64490C79"/>
    <w:multiLevelType w:val="hybridMultilevel"/>
    <w:tmpl w:val="D08E6F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248086D"/>
    <w:multiLevelType w:val="hybridMultilevel"/>
    <w:tmpl w:val="3610731E"/>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8">
    <w:nsid w:val="72BA201F"/>
    <w:multiLevelType w:val="hybridMultilevel"/>
    <w:tmpl w:val="92A43D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4"/>
  </w:num>
  <w:num w:numId="5">
    <w:abstractNumId w:val="3"/>
  </w:num>
  <w:num w:numId="6">
    <w:abstractNumId w:val="2"/>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733E28"/>
    <w:rsid w:val="0001715A"/>
    <w:rsid w:val="00097C9C"/>
    <w:rsid w:val="0015342B"/>
    <w:rsid w:val="00187A1C"/>
    <w:rsid w:val="00385FBF"/>
    <w:rsid w:val="00460A88"/>
    <w:rsid w:val="00467997"/>
    <w:rsid w:val="00575DEE"/>
    <w:rsid w:val="006162DA"/>
    <w:rsid w:val="00733E28"/>
    <w:rsid w:val="007F4616"/>
    <w:rsid w:val="008706CC"/>
    <w:rsid w:val="00932E61"/>
    <w:rsid w:val="009F009E"/>
    <w:rsid w:val="009F166B"/>
    <w:rsid w:val="00A106AE"/>
    <w:rsid w:val="00C10441"/>
    <w:rsid w:val="00C720D2"/>
    <w:rsid w:val="00E43D19"/>
    <w:rsid w:val="00F327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6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E28"/>
    <w:pPr>
      <w:ind w:left="720"/>
      <w:contextualSpacing/>
    </w:pPr>
  </w:style>
  <w:style w:type="paragraph" w:styleId="a4">
    <w:name w:val="header"/>
    <w:basedOn w:val="a"/>
    <w:link w:val="Char"/>
    <w:uiPriority w:val="99"/>
    <w:semiHidden/>
    <w:unhideWhenUsed/>
    <w:rsid w:val="00385FBF"/>
    <w:pPr>
      <w:tabs>
        <w:tab w:val="center" w:pos="4153"/>
        <w:tab w:val="right" w:pos="8306"/>
      </w:tabs>
      <w:spacing w:after="0" w:line="240" w:lineRule="auto"/>
    </w:pPr>
  </w:style>
  <w:style w:type="character" w:customStyle="1" w:styleId="Char">
    <w:name w:val="Κεφαλίδα Char"/>
    <w:basedOn w:val="a0"/>
    <w:link w:val="a4"/>
    <w:uiPriority w:val="99"/>
    <w:semiHidden/>
    <w:rsid w:val="00385FBF"/>
  </w:style>
  <w:style w:type="paragraph" w:styleId="a5">
    <w:name w:val="footer"/>
    <w:basedOn w:val="a"/>
    <w:link w:val="Char0"/>
    <w:uiPriority w:val="99"/>
    <w:semiHidden/>
    <w:unhideWhenUsed/>
    <w:rsid w:val="00385FBF"/>
    <w:pPr>
      <w:tabs>
        <w:tab w:val="center" w:pos="4153"/>
        <w:tab w:val="right" w:pos="8306"/>
      </w:tabs>
      <w:spacing w:after="0" w:line="240" w:lineRule="auto"/>
    </w:pPr>
  </w:style>
  <w:style w:type="character" w:customStyle="1" w:styleId="Char0">
    <w:name w:val="Υποσέλιδο Char"/>
    <w:basedOn w:val="a0"/>
    <w:link w:val="a5"/>
    <w:uiPriority w:val="99"/>
    <w:semiHidden/>
    <w:rsid w:val="00385F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423</Words>
  <Characters>2289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PC</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2020-03-29T11:13:00Z</dcterms:created>
  <dcterms:modified xsi:type="dcterms:W3CDTF">2020-03-29T17:26:00Z</dcterms:modified>
</cp:coreProperties>
</file>